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C9549F" w:rsidRPr="00C9549F" w:rsidTr="00C9549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C9549F" w:rsidRPr="00C9549F" w:rsidTr="00C9549F">
              <w:trPr>
                <w:trHeight w:val="184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9549F" w:rsidRPr="00C9549F" w:rsidRDefault="00C9549F" w:rsidP="00C9549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49F">
                    <w:rPr>
                      <w:rFonts w:ascii="Arial" w:eastAsia="Times New Roman" w:hAnsi="Arial" w:cs="Arial"/>
                      <w:sz w:val="24"/>
                      <w:szCs w:val="24"/>
                    </w:rPr>
                    <w:t>26 Nisan 2011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9549F" w:rsidRPr="00C9549F" w:rsidRDefault="00C9549F" w:rsidP="00C9549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549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9549F" w:rsidRPr="00C9549F" w:rsidRDefault="00C9549F" w:rsidP="00C9549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9549F">
                    <w:rPr>
                      <w:rFonts w:ascii="Arial" w:eastAsia="Times New Roman" w:hAnsi="Arial" w:cs="Arial"/>
                      <w:sz w:val="24"/>
                      <w:szCs w:val="24"/>
                    </w:rPr>
                    <w:t>Sayı : 27916</w:t>
                  </w:r>
                  <w:proofErr w:type="gramEnd"/>
                </w:p>
              </w:tc>
            </w:tr>
          </w:tbl>
          <w:p w:rsidR="00C9549F" w:rsidRPr="00C9549F" w:rsidRDefault="00C9549F" w:rsidP="00C9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49F" w:rsidRPr="00C9549F" w:rsidRDefault="00C9549F" w:rsidP="00C9549F">
      <w:pPr>
        <w:tabs>
          <w:tab w:val="left" w:pos="566"/>
          <w:tab w:val="right" w:pos="8031"/>
        </w:tabs>
        <w:spacing w:before="113" w:after="113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Kanun No. 6225</w:t>
      </w:r>
      <w:r w:rsidRPr="00C9549F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9549F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Kabul Tarihi: </w:t>
      </w:r>
      <w:proofErr w:type="gramStart"/>
      <w:r w:rsidRPr="00C9549F">
        <w:rPr>
          <w:rFonts w:ascii="Times New Roman" w:eastAsia="Times New Roman" w:hAnsi="Times New Roman" w:cs="Times New Roman"/>
          <w:b/>
          <w:sz w:val="18"/>
          <w:u w:val="single"/>
        </w:rPr>
        <w:t>6/4/2011</w:t>
      </w:r>
      <w:proofErr w:type="gramEnd"/>
    </w:p>
    <w:p w:rsidR="00C9549F" w:rsidRPr="00C9549F" w:rsidRDefault="00C9549F" w:rsidP="00C9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MADDE 10 </w:t>
      </w:r>
      <w:r w:rsidRPr="00C9549F">
        <w:rPr>
          <w:rFonts w:ascii="Times New Roman" w:eastAsia="Times New Roman" w:hAnsi="Times" w:cs="Times New Roman"/>
          <w:b/>
          <w:sz w:val="18"/>
          <w:szCs w:val="18"/>
        </w:rPr>
        <w:t>−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1219 say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Kanuna a</w:t>
      </w:r>
      <w:r w:rsidRPr="00C9549F">
        <w:rPr>
          <w:rFonts w:ascii="Times New Roman" w:eastAsia="Times New Roman" w:hAnsi="Times" w:cs="Times New Roman"/>
          <w:sz w:val="18"/>
          <w:szCs w:val="18"/>
        </w:rPr>
        <w:t>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9549F">
        <w:rPr>
          <w:rFonts w:ascii="Times New Roman" w:eastAsia="Times New Roman" w:hAnsi="Times" w:cs="Times New Roman"/>
          <w:sz w:val="18"/>
          <w:szCs w:val="18"/>
        </w:rPr>
        <w:t>ğı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daki ek madde eklenmi</w:t>
      </w:r>
      <w:r w:rsidRPr="00C9549F">
        <w:rPr>
          <w:rFonts w:ascii="Times New Roman" w:eastAsia="Times New Roman" w:hAnsi="Times" w:cs="Times New Roman"/>
          <w:sz w:val="18"/>
          <w:szCs w:val="18"/>
        </w:rPr>
        <w:t>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tir.</w:t>
      </w:r>
    </w:p>
    <w:p w:rsidR="00C9549F" w:rsidRPr="00C9549F" w:rsidRDefault="00C9549F" w:rsidP="00C9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sz w:val="18"/>
          <w:szCs w:val="18"/>
        </w:rPr>
        <w:tab/>
      </w:r>
      <w:r w:rsidRPr="00C9549F">
        <w:rPr>
          <w:rFonts w:ascii="Times New Roman" w:eastAsia="Times New Roman" w:hAnsi="Times" w:cs="Times New Roman"/>
          <w:sz w:val="18"/>
          <w:szCs w:val="18"/>
        </w:rPr>
        <w:t>“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EK MADDE 14 </w:t>
      </w:r>
      <w:r w:rsidRPr="00C9549F">
        <w:rPr>
          <w:rFonts w:ascii="Times New Roman" w:eastAsia="Times New Roman" w:hAnsi="Times" w:cs="Times New Roman"/>
          <w:sz w:val="18"/>
          <w:szCs w:val="18"/>
        </w:rPr>
        <w:t>−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T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pta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ana dallar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ile e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itim s</w:t>
      </w:r>
      <w:r w:rsidRPr="00C9549F">
        <w:rPr>
          <w:rFonts w:ascii="Times New Roman" w:eastAsia="Times New Roman" w:hAnsi="Times" w:cs="Times New Roman"/>
          <w:sz w:val="18"/>
          <w:szCs w:val="18"/>
        </w:rPr>
        <w:t>ü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releri EK</w:t>
      </w:r>
      <w:r w:rsidRPr="00C9549F">
        <w:rPr>
          <w:rFonts w:ascii="Times New Roman" w:eastAsia="Times New Roman" w:hAnsi="Times" w:cs="Times New Roman"/>
          <w:sz w:val="18"/>
          <w:szCs w:val="18"/>
        </w:rPr>
        <w:t>–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1 say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549F">
        <w:rPr>
          <w:rFonts w:ascii="Times New Roman" w:eastAsia="Times New Roman" w:hAnsi="Times" w:cs="Times New Roman"/>
          <w:sz w:val="18"/>
          <w:szCs w:val="18"/>
        </w:rPr>
        <w:t>ç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izelgede; di</w:t>
      </w:r>
      <w:r w:rsidRPr="00C9549F">
        <w:rPr>
          <w:rFonts w:ascii="Times New Roman" w:eastAsia="Times New Roman" w:hAnsi="Times" w:cs="Times New Roman"/>
          <w:sz w:val="18"/>
          <w:szCs w:val="18"/>
        </w:rPr>
        <w:t>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tabipli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inde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ana dallar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ile e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itim s</w:t>
      </w:r>
      <w:r w:rsidRPr="00C9549F">
        <w:rPr>
          <w:rFonts w:ascii="Times New Roman" w:eastAsia="Times New Roman" w:hAnsi="Times" w:cs="Times New Roman"/>
          <w:sz w:val="18"/>
          <w:szCs w:val="18"/>
        </w:rPr>
        <w:t>ü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releri EK</w:t>
      </w:r>
      <w:r w:rsidRPr="00C9549F">
        <w:rPr>
          <w:rFonts w:ascii="Times New Roman" w:eastAsia="Times New Roman" w:hAnsi="Times" w:cs="Times New Roman"/>
          <w:sz w:val="18"/>
          <w:szCs w:val="18"/>
        </w:rPr>
        <w:t>–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2 say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549F">
        <w:rPr>
          <w:rFonts w:ascii="Times New Roman" w:eastAsia="Times New Roman" w:hAnsi="Times" w:cs="Times New Roman"/>
          <w:sz w:val="18"/>
          <w:szCs w:val="18"/>
        </w:rPr>
        <w:t>ç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izelgede; t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pta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yan dallar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, ba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ana dallar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ve e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itim s</w:t>
      </w:r>
      <w:r w:rsidRPr="00C9549F">
        <w:rPr>
          <w:rFonts w:ascii="Times New Roman" w:eastAsia="Times New Roman" w:hAnsi="Times" w:cs="Times New Roman"/>
          <w:sz w:val="18"/>
          <w:szCs w:val="18"/>
        </w:rPr>
        <w:t>ü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releri de EK</w:t>
      </w:r>
      <w:r w:rsidRPr="00C9549F">
        <w:rPr>
          <w:rFonts w:ascii="Times New Roman" w:eastAsia="Times New Roman" w:hAnsi="Times" w:cs="Times New Roman"/>
          <w:sz w:val="18"/>
          <w:szCs w:val="18"/>
        </w:rPr>
        <w:t>–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3 say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549F">
        <w:rPr>
          <w:rFonts w:ascii="Times New Roman" w:eastAsia="Times New Roman" w:hAnsi="Times" w:cs="Times New Roman"/>
          <w:sz w:val="18"/>
          <w:szCs w:val="18"/>
        </w:rPr>
        <w:t>ç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izelgede belirtilmi</w:t>
      </w:r>
      <w:r w:rsidRPr="00C9549F">
        <w:rPr>
          <w:rFonts w:ascii="Times New Roman" w:eastAsia="Times New Roman" w:hAnsi="Times" w:cs="Times New Roman"/>
          <w:sz w:val="18"/>
          <w:szCs w:val="18"/>
        </w:rPr>
        <w:t>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tir. Bu </w:t>
      </w:r>
      <w:r w:rsidRPr="00C9549F">
        <w:rPr>
          <w:rFonts w:ascii="Times New Roman" w:eastAsia="Times New Roman" w:hAnsi="Times" w:cs="Times New Roman"/>
          <w:sz w:val="18"/>
          <w:szCs w:val="18"/>
        </w:rPr>
        <w:t>ç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izelgelerde belirtilen e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itim s</w:t>
      </w:r>
      <w:r w:rsidRPr="00C9549F">
        <w:rPr>
          <w:rFonts w:ascii="Times New Roman" w:eastAsia="Times New Roman" w:hAnsi="Times" w:cs="Times New Roman"/>
          <w:sz w:val="18"/>
          <w:szCs w:val="18"/>
        </w:rPr>
        <w:t>ü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releri, Sa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Bakanl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ığı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nca, T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pta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Kurulunun karar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549F">
        <w:rPr>
          <w:rFonts w:ascii="Times New Roman" w:eastAsia="Times New Roman" w:hAnsi="Times" w:cs="Times New Roman"/>
          <w:sz w:val="18"/>
          <w:szCs w:val="18"/>
        </w:rPr>
        <w:t>ü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zerine </w:t>
      </w:r>
      <w:r w:rsidRPr="00C9549F">
        <w:rPr>
          <w:rFonts w:ascii="Times New Roman" w:eastAsia="Times New Roman" w:hAnsi="Times" w:cs="Times New Roman"/>
          <w:sz w:val="18"/>
          <w:szCs w:val="18"/>
        </w:rPr>
        <w:t>üç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te bir oran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na kadar artt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labilir.</w:t>
      </w:r>
    </w:p>
    <w:p w:rsidR="00C9549F" w:rsidRPr="00C9549F" w:rsidRDefault="00C9549F" w:rsidP="00C9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sz w:val="18"/>
          <w:szCs w:val="18"/>
        </w:rPr>
        <w:tab/>
        <w:t>T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pta ve di</w:t>
      </w:r>
      <w:r w:rsidRPr="00C9549F">
        <w:rPr>
          <w:rFonts w:ascii="Times New Roman" w:eastAsia="Times New Roman" w:hAnsi="Times" w:cs="Times New Roman"/>
          <w:sz w:val="18"/>
          <w:szCs w:val="18"/>
        </w:rPr>
        <w:t>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tabipli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inde ana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dal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e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itimlerine, merkezi olarak yap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lacak t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pta ve di</w:t>
      </w:r>
      <w:r w:rsidRPr="00C9549F">
        <w:rPr>
          <w:rFonts w:ascii="Times New Roman" w:eastAsia="Times New Roman" w:hAnsi="Times" w:cs="Times New Roman"/>
          <w:sz w:val="18"/>
          <w:szCs w:val="18"/>
        </w:rPr>
        <w:t>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tabipli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inde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s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navlar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ile girilir. Yan dal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e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itimlerine ve EK-1 say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549F">
        <w:rPr>
          <w:rFonts w:ascii="Times New Roman" w:eastAsia="Times New Roman" w:hAnsi="Times" w:cs="Times New Roman"/>
          <w:sz w:val="18"/>
          <w:szCs w:val="18"/>
        </w:rPr>
        <w:t>ç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izelgenin 3 </w:t>
      </w:r>
      <w:r w:rsidRPr="00C9549F">
        <w:rPr>
          <w:rFonts w:ascii="Times New Roman" w:eastAsia="Times New Roman" w:hAnsi="Times" w:cs="Times New Roman"/>
          <w:sz w:val="18"/>
          <w:szCs w:val="18"/>
        </w:rPr>
        <w:t>ü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nc</w:t>
      </w:r>
      <w:r w:rsidRPr="00C9549F">
        <w:rPr>
          <w:rFonts w:ascii="Times New Roman" w:eastAsia="Times New Roman" w:hAnsi="Times" w:cs="Times New Roman"/>
          <w:sz w:val="18"/>
          <w:szCs w:val="18"/>
        </w:rPr>
        <w:t>ü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s</w:t>
      </w:r>
      <w:r w:rsidRPr="00C9549F">
        <w:rPr>
          <w:rFonts w:ascii="Times New Roman" w:eastAsia="Times New Roman" w:hAnsi="Times" w:cs="Times New Roman"/>
          <w:sz w:val="18"/>
          <w:szCs w:val="18"/>
        </w:rPr>
        <w:t>ü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tununda belirtilen uzmanlar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n ikinci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e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itimlerine giri</w:t>
      </w:r>
      <w:r w:rsidRPr="00C9549F">
        <w:rPr>
          <w:rFonts w:ascii="Times New Roman" w:eastAsia="Times New Roman" w:hAnsi="Times" w:cs="Times New Roman"/>
          <w:sz w:val="18"/>
          <w:szCs w:val="18"/>
        </w:rPr>
        <w:t>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leri merkezi olarak yap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lacak yan dal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s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nav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ile olur.</w:t>
      </w:r>
    </w:p>
    <w:p w:rsidR="00C9549F" w:rsidRPr="00C9549F" w:rsidRDefault="00C9549F" w:rsidP="00C9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sz w:val="18"/>
          <w:szCs w:val="18"/>
        </w:rPr>
        <w:tab/>
        <w:t>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dallar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n e</w:t>
      </w:r>
      <w:r w:rsidRPr="00C9549F">
        <w:rPr>
          <w:rFonts w:ascii="Times New Roman" w:eastAsia="Times New Roman" w:hAnsi="Times" w:cs="Times New Roman"/>
          <w:sz w:val="18"/>
          <w:szCs w:val="18"/>
        </w:rPr>
        <w:t>ğ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itim m</w:t>
      </w:r>
      <w:r w:rsidRPr="00C9549F">
        <w:rPr>
          <w:rFonts w:ascii="Times New Roman" w:eastAsia="Times New Roman" w:hAnsi="Times" w:cs="Times New Roman"/>
          <w:sz w:val="18"/>
          <w:szCs w:val="18"/>
        </w:rPr>
        <w:t>ü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fredatlar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ve bu m</w:t>
      </w:r>
      <w:r w:rsidRPr="00C9549F">
        <w:rPr>
          <w:rFonts w:ascii="Times New Roman" w:eastAsia="Times New Roman" w:hAnsi="Times" w:cs="Times New Roman"/>
          <w:sz w:val="18"/>
          <w:szCs w:val="18"/>
        </w:rPr>
        <w:t>ü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fredatlara g</w:t>
      </w:r>
      <w:r w:rsidRPr="00C9549F">
        <w:rPr>
          <w:rFonts w:ascii="Times New Roman" w:eastAsia="Times New Roman" w:hAnsi="Times" w:cs="Times New Roman"/>
          <w:sz w:val="18"/>
          <w:szCs w:val="18"/>
        </w:rPr>
        <w:t>ö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re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dallar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n temel uygulama alanlar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 ile g</w:t>
      </w:r>
      <w:r w:rsidRPr="00C9549F">
        <w:rPr>
          <w:rFonts w:ascii="Times New Roman" w:eastAsia="Times New Roman" w:hAnsi="Times" w:cs="Times New Roman"/>
          <w:sz w:val="18"/>
          <w:szCs w:val="18"/>
        </w:rPr>
        <w:t>ö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rev ve yetkilerinin </w:t>
      </w:r>
      <w:r w:rsidRPr="00C9549F">
        <w:rPr>
          <w:rFonts w:ascii="Times New Roman" w:eastAsia="Times New Roman" w:hAnsi="Times" w:cs="Times New Roman"/>
          <w:sz w:val="18"/>
          <w:szCs w:val="18"/>
        </w:rPr>
        <w:t>ç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er</w:t>
      </w:r>
      <w:r w:rsidRPr="00C9549F">
        <w:rPr>
          <w:rFonts w:ascii="Times New Roman" w:eastAsia="Times New Roman" w:hAnsi="Times" w:cs="Times New Roman"/>
          <w:sz w:val="18"/>
          <w:szCs w:val="18"/>
        </w:rPr>
        <w:t>ç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evesi T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pta Uzmanl</w:t>
      </w:r>
      <w:r w:rsidRPr="00C9549F">
        <w:rPr>
          <w:rFonts w:ascii="Times New Roman" w:eastAsia="Times New Roman" w:hAnsi="Times" w:cs="Times New Roman"/>
          <w:sz w:val="18"/>
          <w:szCs w:val="18"/>
        </w:rPr>
        <w:t>ı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>k Kurulunca belirlenir.</w:t>
      </w:r>
      <w:r w:rsidRPr="00C9549F">
        <w:rPr>
          <w:rFonts w:ascii="Times New Roman" w:eastAsia="Times New Roman" w:hAnsi="Times" w:cs="Times New Roman"/>
          <w:sz w:val="18"/>
          <w:szCs w:val="18"/>
        </w:rPr>
        <w:t>”</w:t>
      </w:r>
    </w:p>
    <w:p w:rsidR="00C9549F" w:rsidRPr="00C9549F" w:rsidRDefault="00C9549F" w:rsidP="00C9549F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EK–1</w:t>
      </w:r>
    </w:p>
    <w:p w:rsidR="00C9549F" w:rsidRPr="00C9549F" w:rsidRDefault="00C9549F" w:rsidP="00C9549F">
      <w:pPr>
        <w:spacing w:before="100" w:beforeAutospacing="1" w:after="100" w:afterAutospacing="1" w:line="230" w:lineRule="exac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Tıpta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Uzmanlık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Ana </w:t>
      </w:r>
      <w:proofErr w:type="spellStart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Dalları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Eğitim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Sürelerine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Dair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Çizelge</w:t>
      </w:r>
      <w:proofErr w:type="spellEnd"/>
      <w:r w:rsidRPr="00C9549F">
        <w:rPr>
          <w:rFonts w:ascii="Calibri" w:eastAsia="Times New Roman" w:hAnsi="Calibri" w:cs="Calibri"/>
          <w:sz w:val="18"/>
          <w:szCs w:val="18"/>
        </w:rPr>
        <w:t> </w:t>
      </w:r>
    </w:p>
    <w:tbl>
      <w:tblPr>
        <w:tblW w:w="850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2"/>
        <w:gridCol w:w="808"/>
        <w:gridCol w:w="4535"/>
      </w:tblGrid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Ana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Dallar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Süreleri</w:t>
            </w:r>
            <w:proofErr w:type="spellEnd"/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Acil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Tıp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B17DBB" w:rsidRDefault="00C9549F" w:rsidP="006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İç Hastalıkları uzmanları için 2 yıl</w:t>
            </w:r>
          </w:p>
          <w:p w:rsidR="00C9549F" w:rsidRPr="00C9549F" w:rsidRDefault="00C9549F" w:rsidP="006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Genel Cerrahi uzmanları için 2 yıl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Adli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Tıp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Patoloji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uzmanları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Ağız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Çene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6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Kulak-Burun-Boğaz Hastalıkları uzmanları için 2 yıl</w:t>
            </w:r>
          </w:p>
          <w:p w:rsidR="00C9549F" w:rsidRPr="00C9549F" w:rsidRDefault="00C9549F" w:rsidP="0062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Plastik,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</w:rPr>
              <w:t>Rekonstrüktif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Estetik Cerrahi uzmanları için 2 yıl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Hekimliği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Anatomi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Anesteziyoloji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Reanimasyon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7-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Askeri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Hizmetleri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Beyin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Sinir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11-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Ergen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Ruh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5F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Ruh Sağlığı ve Hastalıkları uzmanları için </w:t>
            </w: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12-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Zührevi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13-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Enfeksiyon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Klinik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Mikrobiyoloji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Tıbbi Mikrobiyoloji uzmanı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</w:rPr>
              <w:t>tabibler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3 yıl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14-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Fiziksel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Tıp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Rehabilitasyon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15-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Fizyoloji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16-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17-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Göğüs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62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Kalp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Damar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uzmanları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C9549F" w:rsidRDefault="00C9549F" w:rsidP="0062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uzmanları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C9549F" w:rsidTr="007400B4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18-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Göğüs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İç Hastalıkları uzmanları için 2 yıl</w:t>
            </w:r>
          </w:p>
        </w:tc>
      </w:tr>
      <w:tr w:rsidR="00C9549F" w:rsidRPr="00C9549F" w:rsidTr="007400B4">
        <w:trPr>
          <w:cantSplit/>
          <w:trHeight w:val="2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19-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Göz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7400B4">
        <w:trPr>
          <w:cantSplit/>
          <w:trHeight w:val="20"/>
          <w:jc w:val="center"/>
        </w:trPr>
        <w:tc>
          <w:tcPr>
            <w:tcW w:w="31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Halk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21-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Hava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Uzay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Hekimliği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B22781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22-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Histoloji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Embriyoloji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B22781">
        <w:trPr>
          <w:cantSplit/>
          <w:trHeight w:val="2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23-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B22781">
        <w:trPr>
          <w:cantSplit/>
          <w:trHeight w:val="20"/>
          <w:jc w:val="center"/>
        </w:trPr>
        <w:tc>
          <w:tcPr>
            <w:tcW w:w="31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24-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Kadın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Doğum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25-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Kalp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Damar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62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Göğüs Cerrahisi uzmanları için 3 yıl</w:t>
            </w:r>
          </w:p>
          <w:p w:rsidR="00C9549F" w:rsidRPr="00C9549F" w:rsidRDefault="00C9549F" w:rsidP="0062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Genel Cerrahi uzmanları için 3 yıl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26-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Kardiyoloji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İç Hastalıkları uzmanları için 2 yıl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27- Kulak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Burun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Boğaz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28-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Nöroloji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29-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Nükleer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Tıp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Ortopedi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Travmatoloji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31-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Plastik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Rekonstrüktif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Estetik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uzmanları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32-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Radyasyon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Onkolojisi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33-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Radyoloji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34-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Ruh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35-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Hekimliği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4322C" w:rsidRDefault="00C9549F" w:rsidP="0074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Fiziksel Tıp ve Rehabilitasyon uzmanları için 2 yıl</w:t>
            </w:r>
          </w:p>
          <w:p w:rsidR="00C9549F" w:rsidRPr="00C9549F" w:rsidRDefault="00C9549F" w:rsidP="0074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Ortopedi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Travmatoloji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uzmanları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36-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Sualtı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Hekimliği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Hiperbarik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Tıp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37-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Biyokimya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38-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Ekoloji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Hidroklimatoloji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39-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Farmakoloji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40-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Genetik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41-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Mikrobiyoloji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F21B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 Hastalıkları ve Klinik Mikrobiyoloji uzmanları için 2 yıl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42- Tıbbi Patoloji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4 yıl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549F" w:rsidRPr="00C9549F" w:rsidTr="00F21B47">
        <w:trPr>
          <w:cantSplit/>
          <w:trHeight w:val="20"/>
          <w:jc w:val="center"/>
        </w:trPr>
        <w:tc>
          <w:tcPr>
            <w:tcW w:w="3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43- Üroloji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5 yıl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C9549F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17DBB" w:rsidRDefault="00C9549F" w:rsidP="00B17DBB">
      <w:pPr>
        <w:spacing w:before="100" w:beforeAutospacing="1" w:after="100" w:afterAutospacing="1" w:line="230" w:lineRule="exac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9549F">
        <w:rPr>
          <w:rFonts w:ascii="Times New Roman" w:eastAsia="Times New Roman" w:hAnsi="Times New Roman" w:cs="Times New Roman"/>
          <w:sz w:val="18"/>
          <w:szCs w:val="18"/>
        </w:rPr>
        <w:t> *Askeri Sağlık Hizmetleri alanındaki ana dal uzmanlığı eğitimi Gülhane Askeri Tıp Akademisinde yapılır ve Türk Silahlı Kuvvetlerinde geçerli olur.</w:t>
      </w:r>
    </w:p>
    <w:p w:rsidR="00C9549F" w:rsidRPr="00C9549F" w:rsidRDefault="00C9549F" w:rsidP="00DF2B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b/>
          <w:bCs/>
          <w:sz w:val="18"/>
          <w:szCs w:val="18"/>
        </w:rPr>
        <w:t>EK–2</w:t>
      </w:r>
    </w:p>
    <w:p w:rsidR="00C9549F" w:rsidRPr="00C9549F" w:rsidRDefault="00C9549F" w:rsidP="00B1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b/>
          <w:bCs/>
          <w:sz w:val="18"/>
          <w:szCs w:val="18"/>
        </w:rPr>
        <w:t>Diş Hekimliğinde Uzmanlık Ana Dalları ve Eğitim Sürelerine Dair Çizelge</w:t>
      </w:r>
    </w:p>
    <w:tbl>
      <w:tblPr>
        <w:tblW w:w="850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3"/>
        <w:gridCol w:w="4292"/>
      </w:tblGrid>
      <w:tr w:rsidR="00C9549F" w:rsidRPr="00B17DBB" w:rsidTr="00F21B47">
        <w:trPr>
          <w:cantSplit/>
          <w:trHeight w:val="20"/>
          <w:jc w:val="center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Ana Dallar </w:t>
            </w:r>
          </w:p>
        </w:tc>
        <w:tc>
          <w:tcPr>
            <w:tcW w:w="3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Eğitim Süreleri</w:t>
            </w:r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 Ağız, Diş ve Çene Cerrahisi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4 yıl</w:t>
            </w:r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2- Ağız, Diş ve Çene Radyolojisi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3 yıl</w:t>
            </w:r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3- Çocuk Diş Hekimliği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3 yıl</w:t>
            </w:r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Endodonti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3 yıl</w:t>
            </w:r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5- Ortodonti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4 yıl</w:t>
            </w:r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Periodontoloji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3 yıl</w:t>
            </w:r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Protetik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Diş Tedavisi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3 yıl</w:t>
            </w:r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Restoratif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Diş Tedavisi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DBB">
              <w:rPr>
                <w:rFonts w:ascii="Times New Roman" w:eastAsia="Times New Roman" w:hAnsi="Times New Roman" w:cs="Times New Roman"/>
                <w:sz w:val="16"/>
                <w:szCs w:val="16"/>
              </w:rPr>
              <w:t>3 yıl</w:t>
            </w:r>
          </w:p>
        </w:tc>
      </w:tr>
    </w:tbl>
    <w:p w:rsidR="00DF2B58" w:rsidRDefault="00DF2B58" w:rsidP="00C9549F">
      <w:pPr>
        <w:spacing w:before="100" w:beforeAutospacing="1" w:after="100" w:afterAutospacing="1" w:line="206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9549F" w:rsidRPr="00C9549F" w:rsidRDefault="00C9549F" w:rsidP="00C9549F">
      <w:pPr>
        <w:spacing w:before="100" w:beforeAutospacing="1" w:after="100" w:afterAutospacing="1" w:line="20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C9549F" w:rsidRPr="00C9549F" w:rsidRDefault="00C9549F" w:rsidP="00DF2B58">
      <w:pPr>
        <w:spacing w:before="100" w:beforeAutospacing="1" w:after="100" w:afterAutospacing="1" w:line="20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</w:rPr>
        <w:t>EK–3</w:t>
      </w:r>
    </w:p>
    <w:p w:rsidR="00C9549F" w:rsidRPr="00C9549F" w:rsidRDefault="00C9549F" w:rsidP="00C9549F">
      <w:pPr>
        <w:spacing w:before="100" w:beforeAutospacing="1" w:after="100" w:afterAutospacing="1" w:line="20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Tıpta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D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Uzmanlık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Yan </w:t>
      </w:r>
      <w:proofErr w:type="spellStart"/>
      <w:r w:rsidRPr="00BD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Dalları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D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Bağlı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Ana </w:t>
      </w:r>
      <w:proofErr w:type="spellStart"/>
      <w:r w:rsidRPr="00BD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Dalları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D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ve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D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Eğitim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D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Sürelerine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D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Dair</w:t>
      </w:r>
      <w:proofErr w:type="spellEnd"/>
      <w:r w:rsidRPr="00C954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D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Çizelge</w:t>
      </w:r>
      <w:proofErr w:type="spellEnd"/>
    </w:p>
    <w:tbl>
      <w:tblPr>
        <w:tblW w:w="850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2"/>
        <w:gridCol w:w="3439"/>
        <w:gridCol w:w="1804"/>
      </w:tblGrid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Yan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Dallar</w:t>
            </w:r>
            <w:proofErr w:type="spellEnd"/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Bağlı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Ana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Dallar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Süreleri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Algoloji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Fiziksel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Tıp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Rehabilitasyon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Nöroloji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Anesteziyoloji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Reanimasyon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Askeri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Psikiyatri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Ruh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Onkoloji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Çevre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Halk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Acil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Endokrinolojisi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7-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Enfeksiyon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Gastroenterolojisi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Genetik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Göğüs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11-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Hematolojisi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Onkolojisi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12-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İmmünolojisi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Alerji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13-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Kalp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Damar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Kalp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Damar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14-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Kardiyolojisi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15-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Metabolizma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16-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Nefrolojisi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17-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Nörolojisi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BD342D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18-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Radyolojisi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Radyoloji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BD342D">
        <w:trPr>
          <w:cantSplit/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19-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Romatolojisi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BD342D">
        <w:trPr>
          <w:cantSplit/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Ürolojisi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Üroloji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21-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Yoğun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Bakımı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22- El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Plastik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Rekonstrüktif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Estetik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Ortopedi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Travmatoloji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23-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Endokrinoloji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Metabolizma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24-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Epidemiyoloji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DF2B58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Halk Sağlığı</w:t>
            </w:r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 Hastalıkları ve Klinik Mikrobiyoloji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DF2B58" w:rsidRDefault="00DF2B58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25-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Gastroenteroloji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26 -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Gastroenteroloji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CA0A62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27-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Geriatri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CA0A62">
        <w:trPr>
          <w:cantSplit/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28- Harp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5F548F">
        <w:trPr>
          <w:cantSplit/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29-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Hematoloji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5F548F">
        <w:trPr>
          <w:cantSplit/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30-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İmmünoloji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Alerji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İç Hastalıkları</w:t>
            </w:r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Göğüs Hastalıkları</w:t>
            </w:r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Deri ve Zührevi Hastalıkları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5F548F">
        <w:trPr>
          <w:cantSplit/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31-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Meslek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Göğüs Hastalıkları</w:t>
            </w:r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Halk sağlığı</w:t>
            </w:r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İç Hastalıkları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32-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Jinekolojik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Onkoloji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Cerrahisi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Kadın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Doğum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33-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Klinik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Nörofizyoloji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Nöroloji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34-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Nefroloji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35-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Neonatoloji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Sağlığı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36-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Perinatoloji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Kadın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Doğum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37-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Romatoloji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3C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Fiziksel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Tıp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Rehabilitasyon</w:t>
            </w:r>
            <w:proofErr w:type="spellEnd"/>
          </w:p>
          <w:p w:rsidR="00C9549F" w:rsidRPr="00B17DBB" w:rsidRDefault="00C9549F" w:rsidP="003C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3C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C9549F" w:rsidRPr="00B17DBB" w:rsidRDefault="00C9549F" w:rsidP="003C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38-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Sitopatoloji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Patoloji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39-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İmmünoloji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3C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Tıbbi Mikrobiyoloji</w:t>
            </w:r>
          </w:p>
          <w:p w:rsidR="00C9549F" w:rsidRPr="00B17DBB" w:rsidRDefault="00C9549F" w:rsidP="003C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 Hastalıkları ve Klinik Mikrobiyoloji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4C486E" w:rsidRDefault="00C9549F" w:rsidP="003C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  <w:p w:rsidR="003C7C29" w:rsidRDefault="003C7C29" w:rsidP="003C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9549F" w:rsidRPr="00B17DBB" w:rsidRDefault="00C9549F" w:rsidP="003C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40-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Mikrobiyoloji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41-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Onkoloji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42-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Parazitoloji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Mikrobiyoloji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43-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Viroloji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Tıbbi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Mikrobiyoloji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yıl</w:t>
            </w:r>
            <w:proofErr w:type="spellEnd"/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44-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Yoğun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Bakım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Anesteziyoloji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Reanimasyon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Cerrahi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Göğüs</w:t>
            </w:r>
            <w:proofErr w:type="spellEnd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İç Hastalıkları</w:t>
            </w:r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 Hastalıkları ve Klinik Mikrobiyoloji</w:t>
            </w:r>
          </w:p>
          <w:p w:rsidR="00C9549F" w:rsidRPr="00B17DBB" w:rsidRDefault="00C9549F" w:rsidP="00DF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Nöroloji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DF2B58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3 yıl</w:t>
            </w:r>
          </w:p>
          <w:p w:rsidR="00DF2B58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3 yıl</w:t>
            </w:r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3 yıl</w:t>
            </w:r>
          </w:p>
          <w:p w:rsidR="00C9549F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3 yıl</w:t>
            </w:r>
          </w:p>
          <w:p w:rsidR="00C9549F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3 yıl</w:t>
            </w:r>
          </w:p>
          <w:p w:rsidR="00DF2B58" w:rsidRPr="00B17DBB" w:rsidRDefault="00DF2B58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2B58" w:rsidRPr="00B17DBB" w:rsidRDefault="00C9549F" w:rsidP="00DF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3 yıl</w:t>
            </w:r>
          </w:p>
        </w:tc>
      </w:tr>
      <w:tr w:rsidR="00C9549F" w:rsidRPr="00B17DBB" w:rsidTr="00F21B47">
        <w:trPr>
          <w:cantSplit/>
          <w:trHeight w:val="20"/>
          <w:jc w:val="center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45- Gelişimsel Pediatri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Çocuk Sağlığı ve Hastalıkları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C9549F" w:rsidRPr="00B17DBB" w:rsidRDefault="00C9549F" w:rsidP="00F21B4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DBB">
              <w:rPr>
                <w:rFonts w:ascii="Times New Roman" w:eastAsia="Times New Roman" w:hAnsi="Times New Roman" w:cs="Times New Roman"/>
                <w:sz w:val="20"/>
                <w:szCs w:val="20"/>
              </w:rPr>
              <w:t>3 yıl</w:t>
            </w:r>
          </w:p>
        </w:tc>
      </w:tr>
    </w:tbl>
    <w:p w:rsidR="00C9549F" w:rsidRPr="00C9549F" w:rsidRDefault="00C9549F" w:rsidP="00C9549F">
      <w:pPr>
        <w:spacing w:before="100" w:beforeAutospacing="1" w:after="100" w:afterAutospacing="1" w:line="206" w:lineRule="exact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9F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C9549F">
        <w:rPr>
          <w:rFonts w:ascii="Times New Roman" w:eastAsia="Times New Roman" w:hAnsi="Times New Roman" w:cs="Times New Roman"/>
          <w:sz w:val="18"/>
          <w:szCs w:val="18"/>
        </w:rPr>
        <w:tab/>
        <w:t xml:space="preserve">Askeri Psikiyatri ve Harp Cerrahisi alanındaki yan dal uzmanlığı eğitimi Gülhane Askeri Tıp Akademisinde yapılır ve Türk Silahlı Kuvvetlerinde geçerli olur. </w:t>
      </w:r>
    </w:p>
    <w:p w:rsidR="00F21B47" w:rsidRDefault="00F21B47"/>
    <w:sectPr w:rsidR="00F21B47" w:rsidSect="00D3134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9549F"/>
    <w:rsid w:val="003C7C29"/>
    <w:rsid w:val="004C486E"/>
    <w:rsid w:val="005F548F"/>
    <w:rsid w:val="0062122B"/>
    <w:rsid w:val="007400B4"/>
    <w:rsid w:val="0074322C"/>
    <w:rsid w:val="00B17DBB"/>
    <w:rsid w:val="00B22781"/>
    <w:rsid w:val="00BD342D"/>
    <w:rsid w:val="00C9549F"/>
    <w:rsid w:val="00CA0A62"/>
    <w:rsid w:val="00D31346"/>
    <w:rsid w:val="00DB207F"/>
    <w:rsid w:val="00DF2B58"/>
    <w:rsid w:val="00F2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</dc:creator>
  <cp:keywords/>
  <dc:description/>
  <cp:lastModifiedBy>makbule</cp:lastModifiedBy>
  <cp:revision>15</cp:revision>
  <dcterms:created xsi:type="dcterms:W3CDTF">2012-04-10T06:12:00Z</dcterms:created>
  <dcterms:modified xsi:type="dcterms:W3CDTF">2012-04-10T06:37:00Z</dcterms:modified>
</cp:coreProperties>
</file>